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669C3" w14:textId="03F3864F" w:rsidR="001159A4" w:rsidRPr="001159A4" w:rsidRDefault="001159A4" w:rsidP="001159A4">
      <w:pPr>
        <w:pStyle w:val="Heading1"/>
        <w:jc w:val="center"/>
        <w:rPr>
          <w:rFonts w:ascii="Times New Roman" w:hAnsi="Times New Roman" w:cs="Times New Roman"/>
          <w:b/>
          <w:bCs/>
          <w:color w:val="000000"/>
          <w:sz w:val="28"/>
          <w:szCs w:val="28"/>
        </w:rPr>
      </w:pPr>
      <w:bookmarkStart w:id="0" w:name="chuong_pl_1"/>
      <w:r w:rsidRPr="001159A4">
        <w:rPr>
          <w:rFonts w:ascii="Times New Roman" w:hAnsi="Times New Roman" w:cs="Times New Roman"/>
          <w:b/>
          <w:bCs/>
          <w:color w:val="000000"/>
          <w:sz w:val="28"/>
          <w:szCs w:val="28"/>
        </w:rPr>
        <w:t>Phụ lục</w:t>
      </w:r>
      <w:bookmarkStart w:id="1" w:name="chuong_pl_1_name"/>
      <w:bookmarkEnd w:id="0"/>
    </w:p>
    <w:p w14:paraId="5E74501B" w14:textId="4BC272D4" w:rsidR="001159A4" w:rsidRDefault="001159A4" w:rsidP="001159A4">
      <w:pPr>
        <w:shd w:val="clear" w:color="auto" w:fill="FFFFFF"/>
        <w:spacing w:before="60"/>
        <w:jc w:val="center"/>
        <w:rPr>
          <w:rFonts w:ascii="Times New Roman" w:hAnsi="Times New Roman"/>
          <w:i/>
          <w:color w:val="000000"/>
          <w:szCs w:val="28"/>
        </w:rPr>
      </w:pPr>
      <w:r>
        <w:rPr>
          <w:rFonts w:ascii="Times New Roman" w:hAnsi="Times New Roman"/>
          <w:b/>
          <w:bCs/>
          <w:color w:val="000000"/>
          <w:szCs w:val="28"/>
        </w:rPr>
        <w:t>DANH MỤC CÁC CHỈ TIÊU CỤ THỂ</w:t>
      </w:r>
      <w:bookmarkEnd w:id="1"/>
      <w:r>
        <w:rPr>
          <w:rFonts w:ascii="Times New Roman" w:hAnsi="Times New Roman"/>
          <w:b/>
          <w:bCs/>
          <w:color w:val="000000"/>
          <w:szCs w:val="28"/>
        </w:rPr>
        <w:br/>
      </w:r>
      <w:r>
        <w:rPr>
          <w:rFonts w:ascii="Times New Roman" w:hAnsi="Times New Roman"/>
          <w:i/>
          <w:color w:val="000000"/>
          <w:szCs w:val="28"/>
        </w:rPr>
        <w:t xml:space="preserve">(Kèm theo Kế hoạch số          /KH-UBND ngày       tháng </w:t>
      </w:r>
      <w:r w:rsidR="0050745F">
        <w:rPr>
          <w:rFonts w:ascii="Times New Roman" w:hAnsi="Times New Roman"/>
          <w:i/>
          <w:color w:val="000000"/>
          <w:szCs w:val="28"/>
        </w:rPr>
        <w:t xml:space="preserve">   </w:t>
      </w:r>
      <w:r>
        <w:rPr>
          <w:rFonts w:ascii="Times New Roman" w:hAnsi="Times New Roman"/>
          <w:i/>
          <w:color w:val="000000"/>
          <w:szCs w:val="28"/>
        </w:rPr>
        <w:t xml:space="preserve"> năm 2026 của Uỷ ban nhân dân xã)</w:t>
      </w:r>
    </w:p>
    <w:p w14:paraId="2F31F5CC" w14:textId="7931016D" w:rsidR="001159A4" w:rsidRDefault="001159A4" w:rsidP="001159A4">
      <w:pPr>
        <w:shd w:val="clear" w:color="auto" w:fill="FFFFFF"/>
        <w:jc w:val="center"/>
        <w:rPr>
          <w:rFonts w:ascii="Times New Roman" w:hAnsi="Times New Roman"/>
          <w:i/>
          <w:iCs/>
          <w:color w:val="000000"/>
          <w:szCs w:val="28"/>
        </w:rPr>
      </w:pPr>
      <w:r>
        <w:rPr>
          <w:rFonts w:ascii="Times New Roman" w:hAnsi="Times New Roman"/>
          <w:noProof/>
          <w:color w:val="000000"/>
        </w:rPr>
        <mc:AlternateContent>
          <mc:Choice Requires="wps">
            <w:drawing>
              <wp:anchor distT="4294967295" distB="4294967295" distL="114300" distR="114300" simplePos="0" relativeHeight="251659264" behindDoc="0" locked="0" layoutInCell="1" allowOverlap="1" wp14:anchorId="6925DEEF" wp14:editId="55A36A47">
                <wp:simplePos x="0" y="0"/>
                <wp:positionH relativeFrom="column">
                  <wp:posOffset>4070350</wp:posOffset>
                </wp:positionH>
                <wp:positionV relativeFrom="paragraph">
                  <wp:posOffset>26669</wp:posOffset>
                </wp:positionV>
                <wp:extent cx="1383665" cy="0"/>
                <wp:effectExtent l="0" t="0" r="0" b="0"/>
                <wp:wrapNone/>
                <wp:docPr id="15193160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366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03955F9"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0.5pt,2.1pt" to="429.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" strokecolor="windowText" strokeweight="1pt">
                <v:stroke joinstyle="miter"/>
                <o:lock v:ext="edit" shapetype="f"/>
              </v:line>
            </w:pict>
          </mc:Fallback>
        </mc:AlternateContent>
      </w:r>
    </w:p>
    <w:tbl>
      <w:tblPr>
        <w:tblW w:w="0" w:type="auto"/>
        <w:jc w:val="center"/>
        <w:tblLook w:val="04A0" w:firstRow="1" w:lastRow="0" w:firstColumn="1" w:lastColumn="0" w:noHBand="0" w:noVBand="1"/>
      </w:tblPr>
      <w:tblGrid>
        <w:gridCol w:w="805"/>
        <w:gridCol w:w="7348"/>
        <w:gridCol w:w="1027"/>
        <w:gridCol w:w="2753"/>
        <w:gridCol w:w="2855"/>
      </w:tblGrid>
      <w:tr w:rsidR="001159A4" w14:paraId="3CB265C4" w14:textId="77777777" w:rsidTr="001449C0">
        <w:trPr>
          <w:trHeight w:val="20"/>
          <w:tblHeader/>
          <w:jc w:val="center"/>
        </w:trPr>
        <w:tc>
          <w:tcPr>
            <w:tcW w:w="805" w:type="dxa"/>
            <w:tcBorders>
              <w:top w:val="single" w:sz="4" w:space="0" w:color="auto"/>
              <w:left w:val="single" w:sz="4" w:space="0" w:color="auto"/>
              <w:bottom w:val="single" w:sz="4" w:space="0" w:color="auto"/>
              <w:right w:val="single" w:sz="4" w:space="0" w:color="auto"/>
            </w:tcBorders>
            <w:vAlign w:val="center"/>
          </w:tcPr>
          <w:p w14:paraId="2AAF72B8"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TT</w:t>
            </w:r>
          </w:p>
        </w:tc>
        <w:tc>
          <w:tcPr>
            <w:tcW w:w="7348" w:type="dxa"/>
            <w:tcBorders>
              <w:top w:val="single" w:sz="4" w:space="0" w:color="auto"/>
              <w:left w:val="nil"/>
              <w:bottom w:val="single" w:sz="4" w:space="0" w:color="auto"/>
              <w:right w:val="single" w:sz="4" w:space="0" w:color="auto"/>
            </w:tcBorders>
            <w:vAlign w:val="center"/>
          </w:tcPr>
          <w:p w14:paraId="27D0CDFE"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Chỉ tiêu</w:t>
            </w:r>
          </w:p>
        </w:tc>
        <w:tc>
          <w:tcPr>
            <w:tcW w:w="1027" w:type="dxa"/>
            <w:tcBorders>
              <w:top w:val="single" w:sz="4" w:space="0" w:color="auto"/>
              <w:left w:val="nil"/>
              <w:bottom w:val="single" w:sz="4" w:space="0" w:color="auto"/>
              <w:right w:val="single" w:sz="4" w:space="0" w:color="auto"/>
            </w:tcBorders>
            <w:vAlign w:val="center"/>
          </w:tcPr>
          <w:p w14:paraId="107B5840"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Kết quả</w:t>
            </w:r>
          </w:p>
        </w:tc>
        <w:tc>
          <w:tcPr>
            <w:tcW w:w="2753" w:type="dxa"/>
            <w:tcBorders>
              <w:top w:val="single" w:sz="4" w:space="0" w:color="auto"/>
              <w:left w:val="nil"/>
              <w:bottom w:val="single" w:sz="4" w:space="0" w:color="auto"/>
              <w:right w:val="single" w:sz="4" w:space="0" w:color="auto"/>
            </w:tcBorders>
            <w:vAlign w:val="center"/>
          </w:tcPr>
          <w:p w14:paraId="66F553F5"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 xml:space="preserve">Cơ quan chủ trì </w:t>
            </w:r>
            <w:r>
              <w:rPr>
                <w:rFonts w:ascii="Times New Roman" w:hAnsi="Times New Roman"/>
                <w:b/>
                <w:bCs/>
                <w:color w:val="000000"/>
                <w:szCs w:val="28"/>
              </w:rPr>
              <w:br/>
              <w:t>triển khai, theo dõi và đánh giá</w:t>
            </w:r>
          </w:p>
        </w:tc>
        <w:tc>
          <w:tcPr>
            <w:tcW w:w="2855" w:type="dxa"/>
            <w:tcBorders>
              <w:top w:val="single" w:sz="4" w:space="0" w:color="auto"/>
              <w:left w:val="nil"/>
              <w:bottom w:val="single" w:sz="4" w:space="0" w:color="auto"/>
              <w:right w:val="single" w:sz="4" w:space="0" w:color="auto"/>
            </w:tcBorders>
            <w:vAlign w:val="center"/>
          </w:tcPr>
          <w:p w14:paraId="6CA2CD7F"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Cơ quan thực hiện</w:t>
            </w:r>
          </w:p>
        </w:tc>
      </w:tr>
      <w:tr w:rsidR="001159A4" w14:paraId="7163CDB2"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22F6E7F2"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I</w:t>
            </w:r>
          </w:p>
        </w:tc>
        <w:tc>
          <w:tcPr>
            <w:tcW w:w="7348" w:type="dxa"/>
            <w:tcBorders>
              <w:top w:val="nil"/>
              <w:left w:val="nil"/>
              <w:bottom w:val="single" w:sz="4" w:space="0" w:color="auto"/>
              <w:right w:val="single" w:sz="4" w:space="0" w:color="auto"/>
            </w:tcBorders>
            <w:vAlign w:val="center"/>
          </w:tcPr>
          <w:p w14:paraId="5ECCA32F" w14:textId="77777777" w:rsidR="005C2218" w:rsidRDefault="005C2218" w:rsidP="001449C0">
            <w:pPr>
              <w:spacing w:before="60" w:after="60"/>
              <w:jc w:val="both"/>
              <w:rPr>
                <w:rFonts w:ascii="Times New Roman" w:hAnsi="Times New Roman"/>
                <w:b/>
                <w:bCs/>
                <w:color w:val="000000"/>
                <w:szCs w:val="28"/>
              </w:rPr>
            </w:pPr>
          </w:p>
          <w:p w14:paraId="79F62834" w14:textId="73715B68" w:rsidR="001159A4" w:rsidRDefault="001159A4" w:rsidP="001449C0">
            <w:pPr>
              <w:spacing w:before="60" w:after="60"/>
              <w:jc w:val="both"/>
              <w:rPr>
                <w:rFonts w:ascii="Times New Roman" w:hAnsi="Times New Roman"/>
                <w:b/>
                <w:bCs/>
                <w:color w:val="000000"/>
                <w:szCs w:val="28"/>
              </w:rPr>
            </w:pPr>
            <w:r>
              <w:rPr>
                <w:rFonts w:ascii="Times New Roman" w:hAnsi="Times New Roman"/>
                <w:b/>
                <w:bCs/>
                <w:color w:val="000000"/>
                <w:szCs w:val="28"/>
              </w:rPr>
              <w:t>Giai đoạn 2026-2027</w:t>
            </w:r>
          </w:p>
          <w:p w14:paraId="752CFD49" w14:textId="77777777" w:rsidR="005C2218" w:rsidRDefault="005C2218" w:rsidP="001449C0">
            <w:pPr>
              <w:spacing w:before="60" w:after="60"/>
              <w:jc w:val="both"/>
              <w:rPr>
                <w:rFonts w:ascii="Times New Roman" w:hAnsi="Times New Roman"/>
                <w:b/>
                <w:bCs/>
                <w:color w:val="000000"/>
                <w:szCs w:val="28"/>
              </w:rPr>
            </w:pPr>
          </w:p>
        </w:tc>
        <w:tc>
          <w:tcPr>
            <w:tcW w:w="1027" w:type="dxa"/>
            <w:tcBorders>
              <w:top w:val="nil"/>
              <w:left w:val="nil"/>
              <w:bottom w:val="single" w:sz="4" w:space="0" w:color="auto"/>
              <w:right w:val="single" w:sz="4" w:space="0" w:color="auto"/>
            </w:tcBorders>
            <w:vAlign w:val="center"/>
          </w:tcPr>
          <w:p w14:paraId="59FDD992" w14:textId="77777777" w:rsidR="001159A4" w:rsidRDefault="001159A4" w:rsidP="001449C0">
            <w:pPr>
              <w:spacing w:before="60" w:after="60"/>
              <w:jc w:val="both"/>
              <w:rPr>
                <w:rFonts w:ascii="Times New Roman" w:hAnsi="Times New Roman"/>
                <w:color w:val="000000"/>
                <w:szCs w:val="28"/>
              </w:rPr>
            </w:pPr>
          </w:p>
        </w:tc>
        <w:tc>
          <w:tcPr>
            <w:tcW w:w="2753" w:type="dxa"/>
            <w:tcBorders>
              <w:top w:val="nil"/>
              <w:left w:val="nil"/>
              <w:bottom w:val="single" w:sz="4" w:space="0" w:color="auto"/>
              <w:right w:val="single" w:sz="4" w:space="0" w:color="auto"/>
            </w:tcBorders>
            <w:vAlign w:val="center"/>
          </w:tcPr>
          <w:p w14:paraId="7A90A03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w:t>
            </w:r>
          </w:p>
        </w:tc>
        <w:tc>
          <w:tcPr>
            <w:tcW w:w="2855" w:type="dxa"/>
            <w:tcBorders>
              <w:top w:val="nil"/>
              <w:left w:val="nil"/>
              <w:bottom w:val="single" w:sz="4" w:space="0" w:color="auto"/>
              <w:right w:val="single" w:sz="4" w:space="0" w:color="auto"/>
            </w:tcBorders>
            <w:vAlign w:val="center"/>
          </w:tcPr>
          <w:p w14:paraId="195F2038" w14:textId="77777777" w:rsidR="001159A4" w:rsidRDefault="001159A4" w:rsidP="001449C0">
            <w:pPr>
              <w:spacing w:before="60" w:after="60"/>
              <w:jc w:val="both"/>
              <w:rPr>
                <w:rFonts w:ascii="Times New Roman" w:hAnsi="Times New Roman"/>
                <w:color w:val="000000"/>
                <w:szCs w:val="28"/>
              </w:rPr>
            </w:pPr>
          </w:p>
        </w:tc>
      </w:tr>
      <w:tr w:rsidR="001159A4" w14:paraId="0CF17799"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1CD71F33" w14:textId="77777777" w:rsidR="001159A4" w:rsidRDefault="001159A4" w:rsidP="001449C0">
            <w:pPr>
              <w:spacing w:before="60" w:after="60"/>
              <w:ind w:hanging="142"/>
              <w:jc w:val="center"/>
              <w:rPr>
                <w:rFonts w:ascii="Times New Roman" w:hAnsi="Times New Roman"/>
                <w:b/>
                <w:bCs/>
                <w:color w:val="000000"/>
                <w:szCs w:val="28"/>
              </w:rPr>
            </w:pPr>
            <w:r>
              <w:rPr>
                <w:rFonts w:ascii="Times New Roman" w:hAnsi="Times New Roman"/>
                <w:b/>
                <w:bCs/>
                <w:color w:val="000000"/>
                <w:szCs w:val="28"/>
              </w:rPr>
              <w:t>I.1</w:t>
            </w:r>
          </w:p>
        </w:tc>
        <w:tc>
          <w:tcPr>
            <w:tcW w:w="7348" w:type="dxa"/>
            <w:tcBorders>
              <w:top w:val="nil"/>
              <w:left w:val="nil"/>
              <w:bottom w:val="single" w:sz="4" w:space="0" w:color="auto"/>
              <w:right w:val="single" w:sz="4" w:space="0" w:color="auto"/>
            </w:tcBorders>
            <w:vAlign w:val="center"/>
          </w:tcPr>
          <w:p w14:paraId="03D4B2FC" w14:textId="77777777" w:rsidR="001159A4" w:rsidRDefault="001159A4" w:rsidP="001449C0">
            <w:pPr>
              <w:spacing w:before="60" w:after="60"/>
              <w:jc w:val="both"/>
              <w:rPr>
                <w:rFonts w:ascii="Times New Roman" w:hAnsi="Times New Roman"/>
                <w:b/>
                <w:bCs/>
                <w:color w:val="000000"/>
                <w:szCs w:val="28"/>
              </w:rPr>
            </w:pPr>
            <w:r>
              <w:rPr>
                <w:rFonts w:ascii="Times New Roman" w:hAnsi="Times New Roman"/>
                <w:b/>
                <w:bCs/>
                <w:color w:val="000000"/>
                <w:szCs w:val="28"/>
              </w:rPr>
              <w:t>Cung cấp dịch vụ số bao trùm, thông minh</w:t>
            </w:r>
          </w:p>
        </w:tc>
        <w:tc>
          <w:tcPr>
            <w:tcW w:w="1027" w:type="dxa"/>
            <w:tcBorders>
              <w:top w:val="nil"/>
              <w:left w:val="nil"/>
              <w:bottom w:val="single" w:sz="4" w:space="0" w:color="auto"/>
              <w:right w:val="single" w:sz="4" w:space="0" w:color="auto"/>
            </w:tcBorders>
            <w:vAlign w:val="center"/>
          </w:tcPr>
          <w:p w14:paraId="11E31DA7" w14:textId="77777777" w:rsidR="001159A4" w:rsidRDefault="001159A4" w:rsidP="001449C0">
            <w:pPr>
              <w:spacing w:before="60" w:after="60"/>
              <w:jc w:val="both"/>
              <w:rPr>
                <w:rFonts w:ascii="Times New Roman" w:hAnsi="Times New Roman"/>
                <w:color w:val="000000"/>
                <w:szCs w:val="28"/>
              </w:rPr>
            </w:pPr>
          </w:p>
        </w:tc>
        <w:tc>
          <w:tcPr>
            <w:tcW w:w="2753" w:type="dxa"/>
            <w:tcBorders>
              <w:top w:val="nil"/>
              <w:left w:val="nil"/>
              <w:bottom w:val="single" w:sz="4" w:space="0" w:color="auto"/>
              <w:right w:val="single" w:sz="4" w:space="0" w:color="auto"/>
            </w:tcBorders>
            <w:vAlign w:val="center"/>
          </w:tcPr>
          <w:p w14:paraId="50F55AAC"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w:t>
            </w:r>
          </w:p>
        </w:tc>
        <w:tc>
          <w:tcPr>
            <w:tcW w:w="2855" w:type="dxa"/>
            <w:tcBorders>
              <w:top w:val="nil"/>
              <w:left w:val="nil"/>
              <w:bottom w:val="single" w:sz="4" w:space="0" w:color="auto"/>
              <w:right w:val="single" w:sz="4" w:space="0" w:color="auto"/>
            </w:tcBorders>
            <w:vAlign w:val="center"/>
          </w:tcPr>
          <w:p w14:paraId="6FA44B81" w14:textId="77777777" w:rsidR="001159A4" w:rsidRDefault="001159A4" w:rsidP="001449C0">
            <w:pPr>
              <w:spacing w:before="60" w:after="60"/>
              <w:jc w:val="both"/>
              <w:rPr>
                <w:rFonts w:ascii="Times New Roman" w:hAnsi="Times New Roman"/>
                <w:color w:val="000000"/>
                <w:szCs w:val="28"/>
              </w:rPr>
            </w:pPr>
          </w:p>
        </w:tc>
      </w:tr>
      <w:tr w:rsidR="001159A4" w14:paraId="346CC003"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2685D311"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1</w:t>
            </w:r>
          </w:p>
        </w:tc>
        <w:tc>
          <w:tcPr>
            <w:tcW w:w="7348" w:type="dxa"/>
            <w:tcBorders>
              <w:top w:val="nil"/>
              <w:left w:val="nil"/>
              <w:bottom w:val="single" w:sz="4" w:space="0" w:color="auto"/>
              <w:right w:val="single" w:sz="4" w:space="0" w:color="auto"/>
            </w:tcBorders>
            <w:vAlign w:val="center"/>
          </w:tcPr>
          <w:p w14:paraId="76FF0CA3"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dịch vụ công trực tuyến toàn trình trên tổng số thủ tục hành chính có đủ điều kiện.</w:t>
            </w:r>
          </w:p>
        </w:tc>
        <w:tc>
          <w:tcPr>
            <w:tcW w:w="1027" w:type="dxa"/>
            <w:tcBorders>
              <w:top w:val="nil"/>
              <w:left w:val="nil"/>
              <w:bottom w:val="single" w:sz="4" w:space="0" w:color="auto"/>
              <w:right w:val="single" w:sz="4" w:space="0" w:color="auto"/>
            </w:tcBorders>
            <w:vAlign w:val="center"/>
          </w:tcPr>
          <w:p w14:paraId="3194C4C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334DA7A3"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Trung tâm phục vụ hành chính công xã</w:t>
            </w:r>
          </w:p>
        </w:tc>
        <w:tc>
          <w:tcPr>
            <w:tcW w:w="2855" w:type="dxa"/>
            <w:tcBorders>
              <w:top w:val="nil"/>
              <w:left w:val="nil"/>
              <w:bottom w:val="single" w:sz="4" w:space="0" w:color="auto"/>
              <w:right w:val="single" w:sz="4" w:space="0" w:color="auto"/>
            </w:tcBorders>
            <w:vAlign w:val="center"/>
          </w:tcPr>
          <w:p w14:paraId="4524EB89"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Các cơ quan, đơn vị phối hợp thực hiện</w:t>
            </w:r>
          </w:p>
        </w:tc>
      </w:tr>
      <w:tr w:rsidR="001159A4" w14:paraId="2F569665"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4B0EF361"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2</w:t>
            </w:r>
          </w:p>
        </w:tc>
        <w:tc>
          <w:tcPr>
            <w:tcW w:w="7348" w:type="dxa"/>
            <w:tcBorders>
              <w:top w:val="nil"/>
              <w:left w:val="nil"/>
              <w:bottom w:val="single" w:sz="4" w:space="0" w:color="auto"/>
              <w:right w:val="single" w:sz="4" w:space="0" w:color="auto"/>
            </w:tcBorders>
            <w:vAlign w:val="center"/>
          </w:tcPr>
          <w:p w14:paraId="179BA43C"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thông tin, giấy tờ, tài liệu trong các thủ tục hành chính liên quan đến hoạt động sản xuất, kinh doanh chỉ cung cấp một lần cho cơ quan hành chính nhà nước.</w:t>
            </w:r>
          </w:p>
        </w:tc>
        <w:tc>
          <w:tcPr>
            <w:tcW w:w="1027" w:type="dxa"/>
            <w:tcBorders>
              <w:top w:val="nil"/>
              <w:left w:val="nil"/>
              <w:bottom w:val="single" w:sz="4" w:space="0" w:color="auto"/>
              <w:right w:val="single" w:sz="4" w:space="0" w:color="auto"/>
            </w:tcBorders>
            <w:vAlign w:val="center"/>
          </w:tcPr>
          <w:p w14:paraId="48F85D0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tcPr>
          <w:p w14:paraId="7B15971A"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Trung tâm phục vụ hành chính công xã</w:t>
            </w:r>
          </w:p>
        </w:tc>
        <w:tc>
          <w:tcPr>
            <w:tcW w:w="2855" w:type="dxa"/>
            <w:tcBorders>
              <w:top w:val="nil"/>
              <w:left w:val="nil"/>
              <w:bottom w:val="single" w:sz="4" w:space="0" w:color="auto"/>
              <w:right w:val="single" w:sz="4" w:space="0" w:color="auto"/>
            </w:tcBorders>
          </w:tcPr>
          <w:p w14:paraId="0652BE2E"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1A516ADF" w14:textId="77777777" w:rsidTr="001449C0">
        <w:trPr>
          <w:trHeight w:val="505"/>
          <w:jc w:val="center"/>
        </w:trPr>
        <w:tc>
          <w:tcPr>
            <w:tcW w:w="805" w:type="dxa"/>
            <w:tcBorders>
              <w:top w:val="nil"/>
              <w:left w:val="single" w:sz="4" w:space="0" w:color="auto"/>
              <w:bottom w:val="single" w:sz="4" w:space="0" w:color="auto"/>
              <w:right w:val="single" w:sz="4" w:space="0" w:color="auto"/>
            </w:tcBorders>
            <w:vAlign w:val="center"/>
          </w:tcPr>
          <w:p w14:paraId="27D47690"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3</w:t>
            </w:r>
          </w:p>
        </w:tc>
        <w:tc>
          <w:tcPr>
            <w:tcW w:w="7348" w:type="dxa"/>
            <w:tcBorders>
              <w:top w:val="nil"/>
              <w:left w:val="nil"/>
              <w:bottom w:val="single" w:sz="4" w:space="0" w:color="auto"/>
              <w:right w:val="single" w:sz="4" w:space="0" w:color="auto"/>
            </w:tcBorders>
            <w:vAlign w:val="center"/>
          </w:tcPr>
          <w:p w14:paraId="1CD52BEF"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người dân, doanh nghiệp đánh giá hài lòng khi sử dụng dịch vụ công trực tuyến.</w:t>
            </w:r>
          </w:p>
        </w:tc>
        <w:tc>
          <w:tcPr>
            <w:tcW w:w="1027" w:type="dxa"/>
            <w:tcBorders>
              <w:top w:val="nil"/>
              <w:left w:val="nil"/>
              <w:bottom w:val="single" w:sz="4" w:space="0" w:color="auto"/>
              <w:right w:val="single" w:sz="4" w:space="0" w:color="auto"/>
            </w:tcBorders>
            <w:vAlign w:val="center"/>
          </w:tcPr>
          <w:p w14:paraId="39033D73"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95%</w:t>
            </w:r>
          </w:p>
        </w:tc>
        <w:tc>
          <w:tcPr>
            <w:tcW w:w="2753" w:type="dxa"/>
            <w:tcBorders>
              <w:top w:val="nil"/>
              <w:left w:val="nil"/>
              <w:bottom w:val="single" w:sz="4" w:space="0" w:color="auto"/>
              <w:right w:val="single" w:sz="4" w:space="0" w:color="auto"/>
            </w:tcBorders>
          </w:tcPr>
          <w:p w14:paraId="4C594582"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Trung tâm phục vụ hành chính công xã</w:t>
            </w:r>
          </w:p>
        </w:tc>
        <w:tc>
          <w:tcPr>
            <w:tcW w:w="2855" w:type="dxa"/>
            <w:tcBorders>
              <w:top w:val="nil"/>
              <w:left w:val="nil"/>
              <w:bottom w:val="single" w:sz="4" w:space="0" w:color="auto"/>
              <w:right w:val="single" w:sz="4" w:space="0" w:color="auto"/>
            </w:tcBorders>
          </w:tcPr>
          <w:p w14:paraId="17CC792D"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67510B31"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407DB757"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I.2</w:t>
            </w:r>
          </w:p>
        </w:tc>
        <w:tc>
          <w:tcPr>
            <w:tcW w:w="7348" w:type="dxa"/>
            <w:tcBorders>
              <w:top w:val="nil"/>
              <w:left w:val="nil"/>
              <w:bottom w:val="single" w:sz="4" w:space="0" w:color="auto"/>
              <w:right w:val="single" w:sz="4" w:space="0" w:color="auto"/>
            </w:tcBorders>
            <w:vAlign w:val="center"/>
          </w:tcPr>
          <w:p w14:paraId="31EF65A4" w14:textId="77777777" w:rsidR="001159A4" w:rsidRDefault="001159A4" w:rsidP="001449C0">
            <w:pPr>
              <w:spacing w:before="60" w:after="60"/>
              <w:jc w:val="both"/>
              <w:rPr>
                <w:rFonts w:ascii="Times New Roman" w:hAnsi="Times New Roman"/>
                <w:b/>
                <w:bCs/>
                <w:color w:val="000000"/>
                <w:szCs w:val="28"/>
              </w:rPr>
            </w:pPr>
            <w:r>
              <w:rPr>
                <w:rFonts w:ascii="Times New Roman" w:hAnsi="Times New Roman"/>
                <w:b/>
                <w:bCs/>
                <w:color w:val="000000"/>
                <w:szCs w:val="28"/>
              </w:rPr>
              <w:t>Cơ quan nhà nước quản lý, chỉ đạo, điều hành thông minh, an toàn dựa trên dữ liệu</w:t>
            </w:r>
          </w:p>
        </w:tc>
        <w:tc>
          <w:tcPr>
            <w:tcW w:w="1027" w:type="dxa"/>
            <w:tcBorders>
              <w:top w:val="nil"/>
              <w:left w:val="nil"/>
              <w:bottom w:val="single" w:sz="4" w:space="0" w:color="auto"/>
              <w:right w:val="single" w:sz="4" w:space="0" w:color="auto"/>
            </w:tcBorders>
            <w:vAlign w:val="center"/>
          </w:tcPr>
          <w:p w14:paraId="481B00AC" w14:textId="77777777" w:rsidR="001159A4" w:rsidRDefault="001159A4" w:rsidP="001449C0">
            <w:pPr>
              <w:spacing w:before="60" w:after="60"/>
              <w:jc w:val="both"/>
              <w:rPr>
                <w:rFonts w:ascii="Times New Roman" w:hAnsi="Times New Roman"/>
                <w:color w:val="000000"/>
                <w:szCs w:val="28"/>
              </w:rPr>
            </w:pPr>
          </w:p>
        </w:tc>
        <w:tc>
          <w:tcPr>
            <w:tcW w:w="2753" w:type="dxa"/>
            <w:tcBorders>
              <w:top w:val="nil"/>
              <w:left w:val="nil"/>
              <w:bottom w:val="single" w:sz="4" w:space="0" w:color="auto"/>
              <w:right w:val="single" w:sz="4" w:space="0" w:color="auto"/>
            </w:tcBorders>
            <w:vAlign w:val="center"/>
          </w:tcPr>
          <w:p w14:paraId="4EF593E2" w14:textId="77777777" w:rsidR="001159A4" w:rsidRDefault="001159A4" w:rsidP="001449C0">
            <w:pPr>
              <w:spacing w:before="60" w:after="60"/>
              <w:jc w:val="both"/>
              <w:rPr>
                <w:rFonts w:ascii="Times New Roman" w:hAnsi="Times New Roman"/>
                <w:color w:val="000000"/>
                <w:szCs w:val="28"/>
              </w:rPr>
            </w:pPr>
          </w:p>
        </w:tc>
        <w:tc>
          <w:tcPr>
            <w:tcW w:w="2855" w:type="dxa"/>
            <w:tcBorders>
              <w:top w:val="nil"/>
              <w:left w:val="nil"/>
              <w:bottom w:val="single" w:sz="4" w:space="0" w:color="auto"/>
              <w:right w:val="single" w:sz="4" w:space="0" w:color="auto"/>
            </w:tcBorders>
            <w:vAlign w:val="center"/>
          </w:tcPr>
          <w:p w14:paraId="3E37374B" w14:textId="77777777" w:rsidR="001159A4" w:rsidRDefault="001159A4" w:rsidP="001449C0">
            <w:pPr>
              <w:spacing w:before="60" w:after="60"/>
              <w:jc w:val="both"/>
              <w:rPr>
                <w:rFonts w:ascii="Times New Roman" w:hAnsi="Times New Roman"/>
                <w:color w:val="000000"/>
                <w:szCs w:val="28"/>
              </w:rPr>
            </w:pPr>
          </w:p>
        </w:tc>
      </w:tr>
      <w:tr w:rsidR="001159A4" w14:paraId="536B7E0E" w14:textId="77777777" w:rsidTr="001449C0">
        <w:trPr>
          <w:trHeight w:val="504"/>
          <w:jc w:val="center"/>
        </w:trPr>
        <w:tc>
          <w:tcPr>
            <w:tcW w:w="805" w:type="dxa"/>
            <w:tcBorders>
              <w:top w:val="nil"/>
              <w:left w:val="single" w:sz="4" w:space="0" w:color="auto"/>
              <w:bottom w:val="single" w:sz="4" w:space="0" w:color="auto"/>
              <w:right w:val="single" w:sz="4" w:space="0" w:color="auto"/>
            </w:tcBorders>
            <w:vAlign w:val="center"/>
          </w:tcPr>
          <w:p w14:paraId="2B273390"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1</w:t>
            </w:r>
          </w:p>
        </w:tc>
        <w:tc>
          <w:tcPr>
            <w:tcW w:w="7348" w:type="dxa"/>
            <w:tcBorders>
              <w:top w:val="nil"/>
              <w:left w:val="nil"/>
              <w:bottom w:val="single" w:sz="4" w:space="0" w:color="auto"/>
              <w:right w:val="single" w:sz="4" w:space="0" w:color="auto"/>
            </w:tcBorders>
            <w:vAlign w:val="center"/>
          </w:tcPr>
          <w:p w14:paraId="19F1F035" w14:textId="77777777" w:rsidR="001159A4" w:rsidRDefault="001159A4" w:rsidP="001449C0">
            <w:pPr>
              <w:widowControl w:val="0"/>
              <w:tabs>
                <w:tab w:val="left" w:pos="210"/>
              </w:tabs>
              <w:spacing w:line="242" w:lineRule="auto"/>
              <w:jc w:val="both"/>
              <w:rPr>
                <w:rFonts w:ascii="Times New Roman" w:hAnsi="Times New Roman"/>
                <w:color w:val="000000"/>
                <w:szCs w:val="28"/>
              </w:rPr>
            </w:pPr>
            <w:r>
              <w:rPr>
                <w:rFonts w:ascii="Times New Roman" w:hAnsi="Times New Roman"/>
                <w:color w:val="000000"/>
                <w:szCs w:val="28"/>
              </w:rPr>
              <w:t>Tỷ lệ các nền tảng số quốc gia, nền tảng số dùng chung của ngành, lĩnh vực phục vụ Chính phủ số Trung ương đến địa phương được triển khai theo đúng kế hoạch trên địa bàn tỉnh.</w:t>
            </w:r>
          </w:p>
        </w:tc>
        <w:tc>
          <w:tcPr>
            <w:tcW w:w="1027" w:type="dxa"/>
            <w:tcBorders>
              <w:top w:val="nil"/>
              <w:left w:val="nil"/>
              <w:bottom w:val="single" w:sz="4" w:space="0" w:color="auto"/>
              <w:right w:val="single" w:sz="4" w:space="0" w:color="auto"/>
            </w:tcBorders>
            <w:vAlign w:val="center"/>
          </w:tcPr>
          <w:p w14:paraId="7198F35F"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13BD86B7" w14:textId="396E5A7C"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xml:space="preserve">Phòng Văn hoá </w:t>
            </w:r>
            <w:r w:rsidR="005C2218">
              <w:rPr>
                <w:rFonts w:ascii="Times New Roman" w:hAnsi="Times New Roman"/>
                <w:color w:val="000000"/>
                <w:szCs w:val="28"/>
              </w:rPr>
              <w:t>-</w:t>
            </w:r>
            <w:r>
              <w:rPr>
                <w:rFonts w:ascii="Times New Roman" w:hAnsi="Times New Roman"/>
                <w:color w:val="000000"/>
                <w:szCs w:val="28"/>
              </w:rPr>
              <w:t xml:space="preserve"> Xã hội</w:t>
            </w:r>
          </w:p>
        </w:tc>
        <w:tc>
          <w:tcPr>
            <w:tcW w:w="2855" w:type="dxa"/>
            <w:tcBorders>
              <w:top w:val="nil"/>
              <w:left w:val="nil"/>
              <w:bottom w:val="single" w:sz="4" w:space="0" w:color="auto"/>
              <w:right w:val="single" w:sz="4" w:space="0" w:color="auto"/>
            </w:tcBorders>
          </w:tcPr>
          <w:p w14:paraId="68E5D00D"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4C8F975A"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5DCFB82D"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2</w:t>
            </w:r>
          </w:p>
        </w:tc>
        <w:tc>
          <w:tcPr>
            <w:tcW w:w="7348" w:type="dxa"/>
            <w:tcBorders>
              <w:top w:val="nil"/>
              <w:left w:val="nil"/>
              <w:bottom w:val="single" w:sz="4" w:space="0" w:color="auto"/>
              <w:right w:val="single" w:sz="4" w:space="0" w:color="auto"/>
            </w:tcBorders>
            <w:vAlign w:val="center"/>
          </w:tcPr>
          <w:p w14:paraId="04D96F11" w14:textId="77777777" w:rsidR="001159A4" w:rsidRDefault="001159A4" w:rsidP="001449C0">
            <w:pPr>
              <w:widowControl w:val="0"/>
              <w:spacing w:line="242" w:lineRule="auto"/>
              <w:jc w:val="both"/>
              <w:rPr>
                <w:rFonts w:ascii="Times New Roman" w:hAnsi="Times New Roman"/>
                <w:color w:val="000000"/>
                <w:szCs w:val="28"/>
              </w:rPr>
            </w:pPr>
            <w:r>
              <w:rPr>
                <w:rFonts w:ascii="Times New Roman" w:hAnsi="Times New Roman"/>
                <w:color w:val="000000"/>
                <w:szCs w:val="28"/>
              </w:rPr>
              <w:t>Tỷ lệ hồ sơ công việc tại tỉnh, cấp xã được xử lý trên môi trường điện tử (trừ hồ sơ công việc thuộc phạm vi bí mật nhà nước) và sử dụng chữ ký số cá nhân để giải quyết công việc.</w:t>
            </w:r>
          </w:p>
        </w:tc>
        <w:tc>
          <w:tcPr>
            <w:tcW w:w="1027" w:type="dxa"/>
            <w:tcBorders>
              <w:top w:val="nil"/>
              <w:left w:val="nil"/>
              <w:bottom w:val="single" w:sz="4" w:space="0" w:color="auto"/>
              <w:right w:val="single" w:sz="4" w:space="0" w:color="auto"/>
            </w:tcBorders>
            <w:vAlign w:val="center"/>
          </w:tcPr>
          <w:p w14:paraId="2486950D"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5A10DE33" w14:textId="458074C5"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xml:space="preserve">Phòng Văn hoá </w:t>
            </w:r>
            <w:r w:rsidR="005C2218">
              <w:rPr>
                <w:rFonts w:ascii="Times New Roman" w:hAnsi="Times New Roman"/>
                <w:color w:val="000000"/>
                <w:szCs w:val="28"/>
              </w:rPr>
              <w:t>-</w:t>
            </w:r>
            <w:r>
              <w:rPr>
                <w:rFonts w:ascii="Times New Roman" w:hAnsi="Times New Roman"/>
                <w:color w:val="000000"/>
                <w:szCs w:val="28"/>
              </w:rPr>
              <w:t xml:space="preserve"> Xã hội </w:t>
            </w:r>
          </w:p>
        </w:tc>
        <w:tc>
          <w:tcPr>
            <w:tcW w:w="2855" w:type="dxa"/>
            <w:tcBorders>
              <w:top w:val="nil"/>
              <w:left w:val="nil"/>
              <w:bottom w:val="single" w:sz="4" w:space="0" w:color="auto"/>
              <w:right w:val="single" w:sz="4" w:space="0" w:color="auto"/>
            </w:tcBorders>
          </w:tcPr>
          <w:p w14:paraId="5429397F"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5FCDA76E"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3BAE25D9"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lastRenderedPageBreak/>
              <w:t>3</w:t>
            </w:r>
          </w:p>
        </w:tc>
        <w:tc>
          <w:tcPr>
            <w:tcW w:w="7348" w:type="dxa"/>
            <w:tcBorders>
              <w:top w:val="nil"/>
              <w:left w:val="nil"/>
              <w:bottom w:val="single" w:sz="4" w:space="0" w:color="auto"/>
              <w:right w:val="single" w:sz="4" w:space="0" w:color="auto"/>
            </w:tcBorders>
            <w:vAlign w:val="center"/>
          </w:tcPr>
          <w:p w14:paraId="22EEBA9E"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chế độ báo cáo của các cơ quan được thực hiện trên Hệ thống thông tin báo cáo.</w:t>
            </w:r>
          </w:p>
        </w:tc>
        <w:tc>
          <w:tcPr>
            <w:tcW w:w="1027" w:type="dxa"/>
            <w:tcBorders>
              <w:top w:val="nil"/>
              <w:left w:val="nil"/>
              <w:bottom w:val="single" w:sz="4" w:space="0" w:color="auto"/>
              <w:right w:val="single" w:sz="4" w:space="0" w:color="auto"/>
            </w:tcBorders>
            <w:vAlign w:val="center"/>
          </w:tcPr>
          <w:p w14:paraId="3B7A0F7F"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54B15BA5"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Văn phòng HĐND- UBND xã</w:t>
            </w:r>
          </w:p>
        </w:tc>
        <w:tc>
          <w:tcPr>
            <w:tcW w:w="2855" w:type="dxa"/>
            <w:tcBorders>
              <w:top w:val="nil"/>
              <w:left w:val="nil"/>
              <w:bottom w:val="single" w:sz="4" w:space="0" w:color="auto"/>
              <w:right w:val="single" w:sz="4" w:space="0" w:color="auto"/>
            </w:tcBorders>
            <w:vAlign w:val="center"/>
          </w:tcPr>
          <w:p w14:paraId="3315A0FC"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Các cơ quan, đơn vị phối hợp thực hiện</w:t>
            </w:r>
          </w:p>
        </w:tc>
      </w:tr>
      <w:tr w:rsidR="001159A4" w14:paraId="08C0738D"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6F9D1687"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4</w:t>
            </w:r>
          </w:p>
        </w:tc>
        <w:tc>
          <w:tcPr>
            <w:tcW w:w="7348" w:type="dxa"/>
            <w:tcBorders>
              <w:top w:val="nil"/>
              <w:left w:val="nil"/>
              <w:bottom w:val="single" w:sz="4" w:space="0" w:color="auto"/>
              <w:right w:val="single" w:sz="4" w:space="0" w:color="auto"/>
            </w:tcBorders>
            <w:vAlign w:val="center"/>
          </w:tcPr>
          <w:p w14:paraId="787624A3"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xml:space="preserve">Cán bộ, công chức, viên chức được đào tạo kỹ năng số cơ bản bản. </w:t>
            </w:r>
          </w:p>
        </w:tc>
        <w:tc>
          <w:tcPr>
            <w:tcW w:w="1027" w:type="dxa"/>
            <w:tcBorders>
              <w:top w:val="nil"/>
              <w:left w:val="nil"/>
              <w:bottom w:val="single" w:sz="4" w:space="0" w:color="auto"/>
              <w:right w:val="single" w:sz="4" w:space="0" w:color="auto"/>
            </w:tcBorders>
            <w:vAlign w:val="center"/>
          </w:tcPr>
          <w:p w14:paraId="67687B1F"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2E48427C" w14:textId="3CC4A134"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xml:space="preserve">Phòng Văn hoá </w:t>
            </w:r>
            <w:r w:rsidR="005C2218">
              <w:rPr>
                <w:rFonts w:ascii="Times New Roman" w:hAnsi="Times New Roman"/>
                <w:color w:val="000000"/>
                <w:szCs w:val="28"/>
              </w:rPr>
              <w:t>-</w:t>
            </w:r>
            <w:r>
              <w:rPr>
                <w:rFonts w:ascii="Times New Roman" w:hAnsi="Times New Roman"/>
                <w:color w:val="000000"/>
                <w:szCs w:val="28"/>
              </w:rPr>
              <w:t xml:space="preserve"> Xã hội </w:t>
            </w:r>
          </w:p>
        </w:tc>
        <w:tc>
          <w:tcPr>
            <w:tcW w:w="2855" w:type="dxa"/>
            <w:tcBorders>
              <w:top w:val="nil"/>
              <w:left w:val="nil"/>
              <w:bottom w:val="single" w:sz="4" w:space="0" w:color="auto"/>
              <w:right w:val="single" w:sz="4" w:space="0" w:color="auto"/>
            </w:tcBorders>
            <w:vAlign w:val="center"/>
          </w:tcPr>
          <w:p w14:paraId="252B49F1" w14:textId="7DBC0C39"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0013DBCA"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5A1DA942"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5</w:t>
            </w:r>
          </w:p>
        </w:tc>
        <w:tc>
          <w:tcPr>
            <w:tcW w:w="7348" w:type="dxa"/>
            <w:tcBorders>
              <w:top w:val="nil"/>
              <w:left w:val="nil"/>
              <w:bottom w:val="single" w:sz="4" w:space="0" w:color="auto"/>
              <w:right w:val="single" w:sz="4" w:space="0" w:color="auto"/>
            </w:tcBorders>
            <w:vAlign w:val="center"/>
          </w:tcPr>
          <w:p w14:paraId="3EF33C4B"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cán bộ chuyên trách về công nghệ thông tin, chuyển đổi số xã được đào tạo đạt chứng chỉ quản trị dữ liệu cơ bản.</w:t>
            </w:r>
          </w:p>
        </w:tc>
        <w:tc>
          <w:tcPr>
            <w:tcW w:w="1027" w:type="dxa"/>
            <w:tcBorders>
              <w:top w:val="nil"/>
              <w:left w:val="nil"/>
              <w:bottom w:val="single" w:sz="4" w:space="0" w:color="auto"/>
              <w:right w:val="single" w:sz="4" w:space="0" w:color="auto"/>
            </w:tcBorders>
            <w:vAlign w:val="center"/>
          </w:tcPr>
          <w:p w14:paraId="145CD1A1"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50%</w:t>
            </w:r>
          </w:p>
        </w:tc>
        <w:tc>
          <w:tcPr>
            <w:tcW w:w="2753" w:type="dxa"/>
            <w:tcBorders>
              <w:top w:val="nil"/>
              <w:left w:val="nil"/>
              <w:bottom w:val="single" w:sz="4" w:space="0" w:color="auto"/>
              <w:right w:val="single" w:sz="4" w:space="0" w:color="auto"/>
            </w:tcBorders>
            <w:vAlign w:val="center"/>
          </w:tcPr>
          <w:p w14:paraId="47E2D2CC" w14:textId="71B1E482"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xml:space="preserve">Phòng Văn hoá </w:t>
            </w:r>
            <w:r w:rsidR="005C2218">
              <w:rPr>
                <w:rFonts w:ascii="Times New Roman" w:hAnsi="Times New Roman"/>
                <w:color w:val="000000"/>
                <w:szCs w:val="28"/>
              </w:rPr>
              <w:t>-</w:t>
            </w:r>
            <w:r>
              <w:rPr>
                <w:rFonts w:ascii="Times New Roman" w:hAnsi="Times New Roman"/>
                <w:color w:val="000000"/>
                <w:szCs w:val="28"/>
              </w:rPr>
              <w:t xml:space="preserve"> Xã hội </w:t>
            </w:r>
          </w:p>
        </w:tc>
        <w:tc>
          <w:tcPr>
            <w:tcW w:w="2855" w:type="dxa"/>
            <w:tcBorders>
              <w:top w:val="nil"/>
              <w:left w:val="nil"/>
              <w:bottom w:val="single" w:sz="4" w:space="0" w:color="auto"/>
              <w:right w:val="single" w:sz="4" w:space="0" w:color="auto"/>
            </w:tcBorders>
            <w:vAlign w:val="center"/>
          </w:tcPr>
          <w:p w14:paraId="63BDB69F" w14:textId="77777777" w:rsidR="001159A4" w:rsidRDefault="001159A4" w:rsidP="001449C0">
            <w:pPr>
              <w:spacing w:before="60" w:after="60"/>
              <w:jc w:val="both"/>
              <w:rPr>
                <w:rFonts w:ascii="Times New Roman" w:hAnsi="Times New Roman"/>
                <w:color w:val="000000"/>
                <w:szCs w:val="28"/>
              </w:rPr>
            </w:pPr>
          </w:p>
        </w:tc>
      </w:tr>
      <w:tr w:rsidR="001159A4" w14:paraId="677C1404"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7D864384" w14:textId="77777777" w:rsidR="005C2218" w:rsidRDefault="005C2218" w:rsidP="001449C0">
            <w:pPr>
              <w:spacing w:before="60" w:after="60"/>
              <w:jc w:val="center"/>
              <w:rPr>
                <w:rFonts w:ascii="Times New Roman" w:hAnsi="Times New Roman"/>
                <w:b/>
                <w:bCs/>
                <w:color w:val="000000"/>
                <w:szCs w:val="28"/>
              </w:rPr>
            </w:pPr>
          </w:p>
          <w:p w14:paraId="14E388B0" w14:textId="7BE439B1"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II</w:t>
            </w:r>
          </w:p>
        </w:tc>
        <w:tc>
          <w:tcPr>
            <w:tcW w:w="7348" w:type="dxa"/>
            <w:tcBorders>
              <w:top w:val="nil"/>
              <w:left w:val="nil"/>
              <w:bottom w:val="single" w:sz="4" w:space="0" w:color="auto"/>
              <w:right w:val="single" w:sz="4" w:space="0" w:color="auto"/>
            </w:tcBorders>
            <w:vAlign w:val="center"/>
          </w:tcPr>
          <w:p w14:paraId="07BD153B" w14:textId="77777777" w:rsidR="005C2218" w:rsidRDefault="005C2218" w:rsidP="001449C0">
            <w:pPr>
              <w:spacing w:before="60" w:after="60"/>
              <w:jc w:val="both"/>
              <w:rPr>
                <w:rFonts w:ascii="Times New Roman" w:hAnsi="Times New Roman"/>
                <w:b/>
                <w:bCs/>
                <w:color w:val="000000"/>
                <w:szCs w:val="28"/>
              </w:rPr>
            </w:pPr>
          </w:p>
          <w:p w14:paraId="77FF732B" w14:textId="6B9D2C65" w:rsidR="001159A4" w:rsidRDefault="001159A4" w:rsidP="001449C0">
            <w:pPr>
              <w:spacing w:before="60" w:after="60"/>
              <w:jc w:val="both"/>
              <w:rPr>
                <w:rFonts w:ascii="Times New Roman" w:hAnsi="Times New Roman"/>
                <w:b/>
                <w:bCs/>
                <w:color w:val="000000"/>
                <w:szCs w:val="28"/>
              </w:rPr>
            </w:pPr>
            <w:r>
              <w:rPr>
                <w:rFonts w:ascii="Times New Roman" w:hAnsi="Times New Roman"/>
                <w:b/>
                <w:bCs/>
                <w:color w:val="000000"/>
                <w:szCs w:val="28"/>
              </w:rPr>
              <w:t>Giai đoạn 2028-2030</w:t>
            </w:r>
          </w:p>
        </w:tc>
        <w:tc>
          <w:tcPr>
            <w:tcW w:w="1027" w:type="dxa"/>
            <w:tcBorders>
              <w:top w:val="nil"/>
              <w:left w:val="nil"/>
              <w:bottom w:val="single" w:sz="4" w:space="0" w:color="auto"/>
              <w:right w:val="single" w:sz="4" w:space="0" w:color="auto"/>
            </w:tcBorders>
            <w:vAlign w:val="center"/>
          </w:tcPr>
          <w:p w14:paraId="1DF23F10" w14:textId="77777777" w:rsidR="001159A4" w:rsidRDefault="001159A4" w:rsidP="001449C0">
            <w:pPr>
              <w:spacing w:before="60" w:after="60"/>
              <w:jc w:val="both"/>
              <w:rPr>
                <w:rFonts w:ascii="Times New Roman" w:hAnsi="Times New Roman"/>
                <w:color w:val="000000"/>
                <w:szCs w:val="28"/>
              </w:rPr>
            </w:pPr>
          </w:p>
        </w:tc>
        <w:tc>
          <w:tcPr>
            <w:tcW w:w="2753" w:type="dxa"/>
            <w:tcBorders>
              <w:top w:val="nil"/>
              <w:left w:val="nil"/>
              <w:bottom w:val="single" w:sz="4" w:space="0" w:color="auto"/>
              <w:right w:val="single" w:sz="4" w:space="0" w:color="auto"/>
            </w:tcBorders>
            <w:vAlign w:val="center"/>
          </w:tcPr>
          <w:p w14:paraId="716A159C"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w:t>
            </w:r>
          </w:p>
        </w:tc>
        <w:tc>
          <w:tcPr>
            <w:tcW w:w="2855" w:type="dxa"/>
            <w:tcBorders>
              <w:top w:val="nil"/>
              <w:left w:val="nil"/>
              <w:bottom w:val="single" w:sz="4" w:space="0" w:color="auto"/>
              <w:right w:val="single" w:sz="4" w:space="0" w:color="auto"/>
            </w:tcBorders>
            <w:vAlign w:val="center"/>
          </w:tcPr>
          <w:p w14:paraId="0DCC08D9" w14:textId="77777777" w:rsidR="001159A4" w:rsidRDefault="001159A4" w:rsidP="001449C0">
            <w:pPr>
              <w:spacing w:before="60" w:after="60"/>
              <w:jc w:val="both"/>
              <w:rPr>
                <w:rFonts w:ascii="Times New Roman" w:hAnsi="Times New Roman"/>
                <w:color w:val="000000"/>
                <w:szCs w:val="28"/>
              </w:rPr>
            </w:pPr>
          </w:p>
        </w:tc>
      </w:tr>
      <w:tr w:rsidR="001159A4" w14:paraId="04F246A2"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1E18DD95"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II.1</w:t>
            </w:r>
          </w:p>
        </w:tc>
        <w:tc>
          <w:tcPr>
            <w:tcW w:w="7348" w:type="dxa"/>
            <w:tcBorders>
              <w:top w:val="nil"/>
              <w:left w:val="nil"/>
              <w:bottom w:val="single" w:sz="4" w:space="0" w:color="auto"/>
              <w:right w:val="single" w:sz="4" w:space="0" w:color="auto"/>
            </w:tcBorders>
            <w:vAlign w:val="center"/>
          </w:tcPr>
          <w:p w14:paraId="3AF967D5" w14:textId="77777777" w:rsidR="001159A4" w:rsidRDefault="001159A4" w:rsidP="001449C0">
            <w:pPr>
              <w:spacing w:before="60" w:after="60"/>
              <w:jc w:val="both"/>
              <w:rPr>
                <w:rFonts w:ascii="Times New Roman" w:hAnsi="Times New Roman"/>
                <w:b/>
                <w:bCs/>
                <w:color w:val="000000"/>
                <w:szCs w:val="28"/>
              </w:rPr>
            </w:pPr>
            <w:r>
              <w:rPr>
                <w:rFonts w:ascii="Times New Roman" w:hAnsi="Times New Roman"/>
                <w:b/>
                <w:bCs/>
                <w:color w:val="000000"/>
                <w:szCs w:val="28"/>
              </w:rPr>
              <w:t>Cung cấp dịch vụ số bao trùm, thông minh</w:t>
            </w:r>
          </w:p>
        </w:tc>
        <w:tc>
          <w:tcPr>
            <w:tcW w:w="1027" w:type="dxa"/>
            <w:tcBorders>
              <w:top w:val="nil"/>
              <w:left w:val="nil"/>
              <w:bottom w:val="single" w:sz="4" w:space="0" w:color="auto"/>
              <w:right w:val="single" w:sz="4" w:space="0" w:color="auto"/>
            </w:tcBorders>
            <w:vAlign w:val="center"/>
          </w:tcPr>
          <w:p w14:paraId="0D1133E5" w14:textId="77777777" w:rsidR="001159A4" w:rsidRDefault="001159A4" w:rsidP="001449C0">
            <w:pPr>
              <w:spacing w:before="60" w:after="60"/>
              <w:jc w:val="both"/>
              <w:rPr>
                <w:rFonts w:ascii="Times New Roman" w:hAnsi="Times New Roman"/>
                <w:color w:val="000000"/>
                <w:szCs w:val="28"/>
              </w:rPr>
            </w:pPr>
          </w:p>
        </w:tc>
        <w:tc>
          <w:tcPr>
            <w:tcW w:w="2753" w:type="dxa"/>
            <w:tcBorders>
              <w:top w:val="nil"/>
              <w:left w:val="nil"/>
              <w:bottom w:val="single" w:sz="4" w:space="0" w:color="auto"/>
              <w:right w:val="single" w:sz="4" w:space="0" w:color="auto"/>
            </w:tcBorders>
            <w:vAlign w:val="center"/>
          </w:tcPr>
          <w:p w14:paraId="68007FAD"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w:t>
            </w:r>
          </w:p>
        </w:tc>
        <w:tc>
          <w:tcPr>
            <w:tcW w:w="2855" w:type="dxa"/>
            <w:tcBorders>
              <w:top w:val="nil"/>
              <w:left w:val="nil"/>
              <w:bottom w:val="single" w:sz="4" w:space="0" w:color="auto"/>
              <w:right w:val="single" w:sz="4" w:space="0" w:color="auto"/>
            </w:tcBorders>
            <w:vAlign w:val="center"/>
          </w:tcPr>
          <w:p w14:paraId="762F057B" w14:textId="77777777" w:rsidR="001159A4" w:rsidRDefault="001159A4" w:rsidP="001449C0">
            <w:pPr>
              <w:spacing w:before="60" w:after="60"/>
              <w:jc w:val="both"/>
              <w:rPr>
                <w:rFonts w:ascii="Times New Roman" w:hAnsi="Times New Roman"/>
                <w:color w:val="000000"/>
                <w:szCs w:val="28"/>
              </w:rPr>
            </w:pPr>
          </w:p>
        </w:tc>
      </w:tr>
      <w:tr w:rsidR="001159A4" w14:paraId="0C4AF01E"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5D8C6D92"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1</w:t>
            </w:r>
          </w:p>
        </w:tc>
        <w:tc>
          <w:tcPr>
            <w:tcW w:w="7348" w:type="dxa"/>
            <w:tcBorders>
              <w:top w:val="nil"/>
              <w:left w:val="nil"/>
              <w:bottom w:val="single" w:sz="4" w:space="0" w:color="auto"/>
              <w:right w:val="single" w:sz="4" w:space="0" w:color="auto"/>
            </w:tcBorders>
            <w:vAlign w:val="center"/>
          </w:tcPr>
          <w:p w14:paraId="6F546722"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người dân, doanh nghiệp đánh giá hài lòng khi sử dụng dịch vụ công trực tuyến.</w:t>
            </w:r>
          </w:p>
        </w:tc>
        <w:tc>
          <w:tcPr>
            <w:tcW w:w="1027" w:type="dxa"/>
            <w:tcBorders>
              <w:top w:val="nil"/>
              <w:left w:val="nil"/>
              <w:bottom w:val="single" w:sz="4" w:space="0" w:color="auto"/>
              <w:right w:val="single" w:sz="4" w:space="0" w:color="auto"/>
            </w:tcBorders>
            <w:vAlign w:val="center"/>
          </w:tcPr>
          <w:p w14:paraId="14056F2D"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99%</w:t>
            </w:r>
          </w:p>
        </w:tc>
        <w:tc>
          <w:tcPr>
            <w:tcW w:w="2753" w:type="dxa"/>
            <w:tcBorders>
              <w:top w:val="nil"/>
              <w:left w:val="nil"/>
              <w:bottom w:val="single" w:sz="4" w:space="0" w:color="auto"/>
              <w:right w:val="single" w:sz="4" w:space="0" w:color="auto"/>
            </w:tcBorders>
            <w:vAlign w:val="center"/>
          </w:tcPr>
          <w:p w14:paraId="2F86D383" w14:textId="7FDA8446"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 xml:space="preserve">Trung tâm phục vụ hành chính công </w:t>
            </w:r>
          </w:p>
        </w:tc>
        <w:tc>
          <w:tcPr>
            <w:tcW w:w="2855" w:type="dxa"/>
            <w:tcBorders>
              <w:top w:val="nil"/>
              <w:left w:val="nil"/>
              <w:bottom w:val="single" w:sz="4" w:space="0" w:color="auto"/>
              <w:right w:val="single" w:sz="4" w:space="0" w:color="auto"/>
            </w:tcBorders>
            <w:vAlign w:val="center"/>
          </w:tcPr>
          <w:p w14:paraId="626D0AF9"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29598580"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31EA5377"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2</w:t>
            </w:r>
          </w:p>
        </w:tc>
        <w:tc>
          <w:tcPr>
            <w:tcW w:w="7348" w:type="dxa"/>
            <w:tcBorders>
              <w:top w:val="nil"/>
              <w:left w:val="nil"/>
              <w:bottom w:val="single" w:sz="4" w:space="0" w:color="auto"/>
              <w:right w:val="single" w:sz="4" w:space="0" w:color="auto"/>
            </w:tcBorders>
            <w:vAlign w:val="center"/>
          </w:tcPr>
          <w:p w14:paraId="0590C849"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dịch vụ công trực tuyến thiết yếu được triển khai ở mức chủ động, được AI hỗ trợ “cá thể hóa”, thông báo hoặc gợi ý hành động theo các mốc sự kiện quan trọng trong cuộc đời.</w:t>
            </w:r>
          </w:p>
        </w:tc>
        <w:tc>
          <w:tcPr>
            <w:tcW w:w="1027" w:type="dxa"/>
            <w:tcBorders>
              <w:top w:val="nil"/>
              <w:left w:val="nil"/>
              <w:bottom w:val="single" w:sz="4" w:space="0" w:color="auto"/>
              <w:right w:val="single" w:sz="4" w:space="0" w:color="auto"/>
            </w:tcBorders>
            <w:vAlign w:val="center"/>
          </w:tcPr>
          <w:p w14:paraId="1E605A02"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50%</w:t>
            </w:r>
          </w:p>
        </w:tc>
        <w:tc>
          <w:tcPr>
            <w:tcW w:w="2753" w:type="dxa"/>
            <w:tcBorders>
              <w:top w:val="nil"/>
              <w:left w:val="nil"/>
              <w:bottom w:val="single" w:sz="4" w:space="0" w:color="auto"/>
              <w:right w:val="single" w:sz="4" w:space="0" w:color="auto"/>
            </w:tcBorders>
            <w:vAlign w:val="center"/>
          </w:tcPr>
          <w:p w14:paraId="7169CF1F" w14:textId="19F60935"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xml:space="preserve">Phòng Văn hoá </w:t>
            </w:r>
            <w:r w:rsidR="005C2218">
              <w:rPr>
                <w:rFonts w:ascii="Times New Roman" w:hAnsi="Times New Roman"/>
                <w:color w:val="000000"/>
                <w:szCs w:val="28"/>
              </w:rPr>
              <w:t>-</w:t>
            </w:r>
            <w:r>
              <w:rPr>
                <w:rFonts w:ascii="Times New Roman" w:hAnsi="Times New Roman"/>
                <w:color w:val="000000"/>
                <w:szCs w:val="28"/>
              </w:rPr>
              <w:t xml:space="preserve"> Xã hội </w:t>
            </w:r>
          </w:p>
        </w:tc>
        <w:tc>
          <w:tcPr>
            <w:tcW w:w="2855" w:type="dxa"/>
            <w:tcBorders>
              <w:top w:val="nil"/>
              <w:left w:val="nil"/>
              <w:bottom w:val="single" w:sz="4" w:space="0" w:color="auto"/>
              <w:right w:val="single" w:sz="4" w:space="0" w:color="auto"/>
            </w:tcBorders>
            <w:vAlign w:val="center"/>
          </w:tcPr>
          <w:p w14:paraId="033BD4A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4D31C535"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6A6344E2"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3</w:t>
            </w:r>
          </w:p>
        </w:tc>
        <w:tc>
          <w:tcPr>
            <w:tcW w:w="7348" w:type="dxa"/>
            <w:tcBorders>
              <w:top w:val="nil"/>
              <w:left w:val="nil"/>
              <w:bottom w:val="single" w:sz="4" w:space="0" w:color="auto"/>
              <w:right w:val="single" w:sz="4" w:space="0" w:color="auto"/>
            </w:tcBorders>
            <w:vAlign w:val="center"/>
          </w:tcPr>
          <w:p w14:paraId="7D568A95"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hồ sơ, kết quả giải quyết thủ tục hành chính được số hóa.</w:t>
            </w:r>
          </w:p>
        </w:tc>
        <w:tc>
          <w:tcPr>
            <w:tcW w:w="1027" w:type="dxa"/>
            <w:tcBorders>
              <w:top w:val="nil"/>
              <w:left w:val="nil"/>
              <w:bottom w:val="single" w:sz="4" w:space="0" w:color="auto"/>
              <w:right w:val="single" w:sz="4" w:space="0" w:color="auto"/>
            </w:tcBorders>
            <w:vAlign w:val="center"/>
          </w:tcPr>
          <w:p w14:paraId="7C0F7953"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78AE6773" w14:textId="77777777" w:rsidR="001159A4" w:rsidRDefault="001159A4" w:rsidP="001449C0">
            <w:pPr>
              <w:spacing w:before="60" w:after="60"/>
              <w:jc w:val="both"/>
              <w:rPr>
                <w:rFonts w:ascii="Times New Roman" w:hAnsi="Times New Roman"/>
                <w:color w:val="000000"/>
                <w:szCs w:val="28"/>
                <w:highlight w:val="yellow"/>
              </w:rPr>
            </w:pPr>
            <w:r>
              <w:rPr>
                <w:rFonts w:ascii="Times New Roman" w:hAnsi="Times New Roman"/>
                <w:color w:val="000000"/>
              </w:rPr>
              <w:t>Trung tâm phục vụ hành chính công xã</w:t>
            </w:r>
          </w:p>
        </w:tc>
        <w:tc>
          <w:tcPr>
            <w:tcW w:w="2855" w:type="dxa"/>
            <w:tcBorders>
              <w:top w:val="nil"/>
              <w:left w:val="nil"/>
              <w:bottom w:val="single" w:sz="4" w:space="0" w:color="auto"/>
              <w:right w:val="single" w:sz="4" w:space="0" w:color="auto"/>
            </w:tcBorders>
          </w:tcPr>
          <w:p w14:paraId="55C3A22F"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2B2DDA13"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09675DD2"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4</w:t>
            </w:r>
          </w:p>
        </w:tc>
        <w:tc>
          <w:tcPr>
            <w:tcW w:w="7348" w:type="dxa"/>
            <w:tcBorders>
              <w:top w:val="nil"/>
              <w:left w:val="nil"/>
              <w:bottom w:val="single" w:sz="4" w:space="0" w:color="auto"/>
              <w:right w:val="single" w:sz="4" w:space="0" w:color="auto"/>
            </w:tcBorders>
            <w:vAlign w:val="center"/>
          </w:tcPr>
          <w:p w14:paraId="5D86F36A"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khai thác, sử dụng lại thông tin, dữ liệu đã được số hóa trong giải quyết thủ tục hành chính, dịch vụ công.</w:t>
            </w:r>
          </w:p>
        </w:tc>
        <w:tc>
          <w:tcPr>
            <w:tcW w:w="1027" w:type="dxa"/>
            <w:tcBorders>
              <w:top w:val="nil"/>
              <w:left w:val="nil"/>
              <w:bottom w:val="single" w:sz="4" w:space="0" w:color="auto"/>
              <w:right w:val="single" w:sz="4" w:space="0" w:color="auto"/>
            </w:tcBorders>
            <w:vAlign w:val="center"/>
          </w:tcPr>
          <w:p w14:paraId="1D351735"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80%</w:t>
            </w:r>
          </w:p>
        </w:tc>
        <w:tc>
          <w:tcPr>
            <w:tcW w:w="2753" w:type="dxa"/>
            <w:tcBorders>
              <w:top w:val="nil"/>
              <w:left w:val="nil"/>
              <w:bottom w:val="single" w:sz="4" w:space="0" w:color="auto"/>
              <w:right w:val="single" w:sz="4" w:space="0" w:color="auto"/>
            </w:tcBorders>
            <w:vAlign w:val="center"/>
          </w:tcPr>
          <w:p w14:paraId="18C7FCBC" w14:textId="77777777" w:rsidR="001159A4" w:rsidRDefault="001159A4" w:rsidP="001449C0">
            <w:pPr>
              <w:spacing w:before="60" w:after="60"/>
              <w:jc w:val="both"/>
              <w:rPr>
                <w:rFonts w:ascii="Times New Roman" w:hAnsi="Times New Roman"/>
                <w:color w:val="000000"/>
                <w:szCs w:val="28"/>
                <w:highlight w:val="yellow"/>
              </w:rPr>
            </w:pPr>
            <w:r>
              <w:rPr>
                <w:rFonts w:ascii="Times New Roman" w:hAnsi="Times New Roman"/>
                <w:color w:val="000000"/>
              </w:rPr>
              <w:t>Trung tâm phục vụ hành chính công xã</w:t>
            </w:r>
          </w:p>
        </w:tc>
        <w:tc>
          <w:tcPr>
            <w:tcW w:w="2855" w:type="dxa"/>
            <w:tcBorders>
              <w:top w:val="nil"/>
              <w:left w:val="nil"/>
              <w:bottom w:val="single" w:sz="4" w:space="0" w:color="auto"/>
              <w:right w:val="single" w:sz="4" w:space="0" w:color="auto"/>
            </w:tcBorders>
          </w:tcPr>
          <w:p w14:paraId="4B377FC7"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0217791F"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1913CA25" w14:textId="77777777" w:rsidR="001159A4" w:rsidRDefault="001159A4" w:rsidP="001449C0">
            <w:pPr>
              <w:spacing w:before="60" w:after="60"/>
              <w:jc w:val="center"/>
              <w:rPr>
                <w:rFonts w:ascii="Times New Roman" w:hAnsi="Times New Roman"/>
                <w:b/>
                <w:bCs/>
                <w:color w:val="000000"/>
                <w:szCs w:val="28"/>
              </w:rPr>
            </w:pPr>
            <w:r>
              <w:rPr>
                <w:rFonts w:ascii="Times New Roman" w:hAnsi="Times New Roman"/>
                <w:b/>
                <w:bCs/>
                <w:color w:val="000000"/>
                <w:szCs w:val="28"/>
              </w:rPr>
              <w:t>II.2</w:t>
            </w:r>
          </w:p>
        </w:tc>
        <w:tc>
          <w:tcPr>
            <w:tcW w:w="7348" w:type="dxa"/>
            <w:tcBorders>
              <w:top w:val="nil"/>
              <w:left w:val="nil"/>
              <w:bottom w:val="single" w:sz="4" w:space="0" w:color="auto"/>
              <w:right w:val="single" w:sz="4" w:space="0" w:color="auto"/>
            </w:tcBorders>
            <w:vAlign w:val="center"/>
          </w:tcPr>
          <w:p w14:paraId="273EAC9C" w14:textId="77777777" w:rsidR="001159A4" w:rsidRDefault="001159A4" w:rsidP="001449C0">
            <w:pPr>
              <w:spacing w:before="60" w:after="60"/>
              <w:jc w:val="both"/>
              <w:rPr>
                <w:rFonts w:ascii="Times New Roman" w:hAnsi="Times New Roman"/>
                <w:b/>
                <w:bCs/>
                <w:color w:val="000000"/>
                <w:szCs w:val="28"/>
              </w:rPr>
            </w:pPr>
            <w:r>
              <w:rPr>
                <w:rFonts w:ascii="Times New Roman" w:hAnsi="Times New Roman"/>
                <w:b/>
                <w:bCs/>
                <w:color w:val="000000"/>
                <w:szCs w:val="28"/>
              </w:rPr>
              <w:t>Cơ quan nhà nước quản lý, chỉ đạo, điều hành thông minh, an toàn dựa trên dữ liệu</w:t>
            </w:r>
          </w:p>
        </w:tc>
        <w:tc>
          <w:tcPr>
            <w:tcW w:w="1027" w:type="dxa"/>
            <w:tcBorders>
              <w:top w:val="nil"/>
              <w:left w:val="nil"/>
              <w:bottom w:val="single" w:sz="4" w:space="0" w:color="auto"/>
              <w:right w:val="single" w:sz="4" w:space="0" w:color="auto"/>
            </w:tcBorders>
            <w:vAlign w:val="center"/>
          </w:tcPr>
          <w:p w14:paraId="2A7094DF" w14:textId="77777777" w:rsidR="001159A4" w:rsidRDefault="001159A4" w:rsidP="001449C0">
            <w:pPr>
              <w:spacing w:before="60" w:after="60"/>
              <w:jc w:val="both"/>
              <w:rPr>
                <w:rFonts w:ascii="Times New Roman" w:hAnsi="Times New Roman"/>
                <w:color w:val="000000"/>
                <w:szCs w:val="28"/>
              </w:rPr>
            </w:pPr>
          </w:p>
        </w:tc>
        <w:tc>
          <w:tcPr>
            <w:tcW w:w="2753" w:type="dxa"/>
            <w:tcBorders>
              <w:top w:val="nil"/>
              <w:left w:val="nil"/>
              <w:bottom w:val="single" w:sz="4" w:space="0" w:color="auto"/>
              <w:right w:val="single" w:sz="4" w:space="0" w:color="auto"/>
            </w:tcBorders>
            <w:vAlign w:val="center"/>
          </w:tcPr>
          <w:p w14:paraId="3C0BEB54" w14:textId="77777777" w:rsidR="001159A4" w:rsidRDefault="001159A4" w:rsidP="001449C0">
            <w:pPr>
              <w:spacing w:before="60" w:after="60"/>
              <w:jc w:val="both"/>
              <w:rPr>
                <w:rFonts w:ascii="Times New Roman" w:hAnsi="Times New Roman"/>
                <w:color w:val="000000"/>
                <w:szCs w:val="28"/>
              </w:rPr>
            </w:pPr>
          </w:p>
        </w:tc>
        <w:tc>
          <w:tcPr>
            <w:tcW w:w="2855" w:type="dxa"/>
            <w:tcBorders>
              <w:top w:val="nil"/>
              <w:left w:val="nil"/>
              <w:bottom w:val="single" w:sz="4" w:space="0" w:color="auto"/>
              <w:right w:val="single" w:sz="4" w:space="0" w:color="auto"/>
            </w:tcBorders>
            <w:vAlign w:val="center"/>
          </w:tcPr>
          <w:p w14:paraId="304FD7D3" w14:textId="77777777" w:rsidR="001159A4" w:rsidRDefault="001159A4" w:rsidP="001449C0">
            <w:pPr>
              <w:spacing w:before="60" w:after="60"/>
              <w:jc w:val="both"/>
              <w:rPr>
                <w:rFonts w:ascii="Times New Roman" w:hAnsi="Times New Roman"/>
                <w:color w:val="000000"/>
                <w:szCs w:val="28"/>
              </w:rPr>
            </w:pPr>
          </w:p>
        </w:tc>
      </w:tr>
      <w:tr w:rsidR="001159A4" w14:paraId="4868C76E"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598E47F7"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1</w:t>
            </w:r>
          </w:p>
        </w:tc>
        <w:tc>
          <w:tcPr>
            <w:tcW w:w="7348" w:type="dxa"/>
            <w:tcBorders>
              <w:top w:val="nil"/>
              <w:left w:val="nil"/>
              <w:bottom w:val="single" w:sz="4" w:space="0" w:color="auto"/>
              <w:right w:val="single" w:sz="4" w:space="0" w:color="auto"/>
            </w:tcBorders>
            <w:vAlign w:val="center"/>
          </w:tcPr>
          <w:p w14:paraId="426BC74B"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 xml:space="preserve">Tỷ lệ hệ thống thông tin được kết nối, chia sẻ dữ liệu qua dịch vụ chia sẻ dữ liệu. </w:t>
            </w:r>
          </w:p>
        </w:tc>
        <w:tc>
          <w:tcPr>
            <w:tcW w:w="1027" w:type="dxa"/>
            <w:tcBorders>
              <w:top w:val="nil"/>
              <w:left w:val="nil"/>
              <w:bottom w:val="single" w:sz="4" w:space="0" w:color="auto"/>
              <w:right w:val="single" w:sz="4" w:space="0" w:color="auto"/>
            </w:tcBorders>
            <w:vAlign w:val="center"/>
          </w:tcPr>
          <w:p w14:paraId="3BC95CB1"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36F5C0FA"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Trung tâm phục vụ hành chính công xã</w:t>
            </w:r>
          </w:p>
        </w:tc>
        <w:tc>
          <w:tcPr>
            <w:tcW w:w="2855" w:type="dxa"/>
            <w:tcBorders>
              <w:top w:val="nil"/>
              <w:left w:val="nil"/>
              <w:bottom w:val="single" w:sz="4" w:space="0" w:color="auto"/>
              <w:right w:val="single" w:sz="4" w:space="0" w:color="auto"/>
            </w:tcBorders>
          </w:tcPr>
          <w:p w14:paraId="0CF9060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7E2FE87C"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76B7AA17"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lastRenderedPageBreak/>
              <w:t>2</w:t>
            </w:r>
          </w:p>
        </w:tc>
        <w:tc>
          <w:tcPr>
            <w:tcW w:w="7348" w:type="dxa"/>
            <w:tcBorders>
              <w:top w:val="nil"/>
              <w:left w:val="nil"/>
              <w:bottom w:val="single" w:sz="4" w:space="0" w:color="auto"/>
              <w:right w:val="single" w:sz="4" w:space="0" w:color="auto"/>
            </w:tcBorders>
            <w:vAlign w:val="center"/>
          </w:tcPr>
          <w:p w14:paraId="7F051A1B"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cơ quan, tổ chức sử dụng ít nhất 01 ứng dụng AI để phục vụ công tác chỉ đạo, điều hành.</w:t>
            </w:r>
          </w:p>
        </w:tc>
        <w:tc>
          <w:tcPr>
            <w:tcW w:w="1027" w:type="dxa"/>
            <w:tcBorders>
              <w:top w:val="nil"/>
              <w:left w:val="nil"/>
              <w:bottom w:val="single" w:sz="4" w:space="0" w:color="auto"/>
              <w:right w:val="single" w:sz="4" w:space="0" w:color="auto"/>
            </w:tcBorders>
            <w:vAlign w:val="center"/>
          </w:tcPr>
          <w:p w14:paraId="01C7716D"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5B572090"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Phòng Văn hoá – Xã hội xã</w:t>
            </w:r>
          </w:p>
        </w:tc>
        <w:tc>
          <w:tcPr>
            <w:tcW w:w="2855" w:type="dxa"/>
            <w:tcBorders>
              <w:top w:val="nil"/>
              <w:left w:val="nil"/>
              <w:bottom w:val="single" w:sz="4" w:space="0" w:color="auto"/>
              <w:right w:val="single" w:sz="4" w:space="0" w:color="auto"/>
            </w:tcBorders>
          </w:tcPr>
          <w:p w14:paraId="38891679"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475BA0DB"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0EF6D6A9"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3</w:t>
            </w:r>
          </w:p>
        </w:tc>
        <w:tc>
          <w:tcPr>
            <w:tcW w:w="7348" w:type="dxa"/>
            <w:tcBorders>
              <w:top w:val="nil"/>
              <w:left w:val="nil"/>
              <w:bottom w:val="single" w:sz="4" w:space="0" w:color="auto"/>
              <w:right w:val="single" w:sz="4" w:space="0" w:color="auto"/>
            </w:tcBorders>
            <w:vAlign w:val="center"/>
          </w:tcPr>
          <w:p w14:paraId="2E95BD61"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đội ngũ lãnh đạo của từng cơ quan, đơn vị có chuyên môn, kinh nghiệm về khoa học, kỹ thuật, chuyển đổi số phù hợp với yêu cầu nhiệm vụ</w:t>
            </w:r>
          </w:p>
        </w:tc>
        <w:tc>
          <w:tcPr>
            <w:tcW w:w="1027" w:type="dxa"/>
            <w:tcBorders>
              <w:top w:val="nil"/>
              <w:left w:val="nil"/>
              <w:bottom w:val="single" w:sz="4" w:space="0" w:color="auto"/>
              <w:right w:val="single" w:sz="4" w:space="0" w:color="auto"/>
            </w:tcBorders>
            <w:vAlign w:val="center"/>
          </w:tcPr>
          <w:p w14:paraId="418EFD9E"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25%</w:t>
            </w:r>
          </w:p>
        </w:tc>
        <w:tc>
          <w:tcPr>
            <w:tcW w:w="2753" w:type="dxa"/>
            <w:tcBorders>
              <w:top w:val="nil"/>
              <w:left w:val="nil"/>
              <w:bottom w:val="single" w:sz="4" w:space="0" w:color="auto"/>
              <w:right w:val="single" w:sz="4" w:space="0" w:color="auto"/>
            </w:tcBorders>
            <w:vAlign w:val="center"/>
          </w:tcPr>
          <w:p w14:paraId="25A465E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Phòng Văn hoá – Xã hội xã</w:t>
            </w:r>
          </w:p>
        </w:tc>
        <w:tc>
          <w:tcPr>
            <w:tcW w:w="2855" w:type="dxa"/>
            <w:tcBorders>
              <w:top w:val="nil"/>
              <w:left w:val="nil"/>
              <w:bottom w:val="single" w:sz="4" w:space="0" w:color="auto"/>
              <w:right w:val="single" w:sz="4" w:space="0" w:color="auto"/>
            </w:tcBorders>
            <w:vAlign w:val="center"/>
          </w:tcPr>
          <w:p w14:paraId="2EE5F7AE"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r>
              <w:rPr>
                <w:rFonts w:ascii="Times New Roman" w:hAnsi="Times New Roman"/>
                <w:color w:val="000000"/>
                <w:szCs w:val="28"/>
              </w:rPr>
              <w:t xml:space="preserve"> </w:t>
            </w:r>
          </w:p>
        </w:tc>
      </w:tr>
      <w:tr w:rsidR="001159A4" w14:paraId="1F49F2B1"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2136D8D0"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4</w:t>
            </w:r>
          </w:p>
        </w:tc>
        <w:tc>
          <w:tcPr>
            <w:tcW w:w="7348" w:type="dxa"/>
            <w:tcBorders>
              <w:top w:val="nil"/>
              <w:left w:val="nil"/>
              <w:bottom w:val="single" w:sz="4" w:space="0" w:color="auto"/>
              <w:right w:val="single" w:sz="4" w:space="0" w:color="auto"/>
            </w:tcBorders>
            <w:vAlign w:val="center"/>
          </w:tcPr>
          <w:p w14:paraId="50286294"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cán bộ chuyên trách về công nghệ thông tin, chuyển đổi số xã được đào tạo đạt chứng chỉ quản trị dữ liệu cơ bản.</w:t>
            </w:r>
          </w:p>
        </w:tc>
        <w:tc>
          <w:tcPr>
            <w:tcW w:w="1027" w:type="dxa"/>
            <w:tcBorders>
              <w:top w:val="nil"/>
              <w:left w:val="nil"/>
              <w:bottom w:val="single" w:sz="4" w:space="0" w:color="auto"/>
              <w:right w:val="single" w:sz="4" w:space="0" w:color="auto"/>
            </w:tcBorders>
            <w:vAlign w:val="center"/>
          </w:tcPr>
          <w:p w14:paraId="385A9864"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0694F8E4"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Phòng V</w:t>
            </w:r>
            <w:r>
              <w:rPr>
                <w:rFonts w:ascii="Times New Roman" w:hAnsi="Times New Roman" w:hint="eastAsia"/>
                <w:color w:val="000000"/>
                <w:szCs w:val="28"/>
              </w:rPr>
              <w:t>ă</w:t>
            </w:r>
            <w:r>
              <w:rPr>
                <w:rFonts w:ascii="Times New Roman" w:hAnsi="Times New Roman"/>
                <w:color w:val="000000"/>
                <w:szCs w:val="28"/>
              </w:rPr>
              <w:t>n hoá – Xã hội xã</w:t>
            </w:r>
          </w:p>
        </w:tc>
        <w:tc>
          <w:tcPr>
            <w:tcW w:w="2855" w:type="dxa"/>
            <w:tcBorders>
              <w:top w:val="nil"/>
              <w:left w:val="nil"/>
              <w:bottom w:val="single" w:sz="4" w:space="0" w:color="auto"/>
              <w:right w:val="single" w:sz="4" w:space="0" w:color="auto"/>
            </w:tcBorders>
          </w:tcPr>
          <w:p w14:paraId="1C1CFE0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r w:rsidR="001159A4" w14:paraId="75A6933C" w14:textId="77777777" w:rsidTr="001449C0">
        <w:trPr>
          <w:trHeight w:val="20"/>
          <w:jc w:val="center"/>
        </w:trPr>
        <w:tc>
          <w:tcPr>
            <w:tcW w:w="805" w:type="dxa"/>
            <w:tcBorders>
              <w:top w:val="nil"/>
              <w:left w:val="single" w:sz="4" w:space="0" w:color="auto"/>
              <w:bottom w:val="single" w:sz="4" w:space="0" w:color="auto"/>
              <w:right w:val="single" w:sz="4" w:space="0" w:color="auto"/>
            </w:tcBorders>
            <w:vAlign w:val="center"/>
          </w:tcPr>
          <w:p w14:paraId="72F020DA" w14:textId="77777777" w:rsidR="001159A4" w:rsidRDefault="001159A4" w:rsidP="001449C0">
            <w:pPr>
              <w:spacing w:before="60" w:after="60"/>
              <w:jc w:val="center"/>
              <w:rPr>
                <w:rFonts w:ascii="Times New Roman" w:hAnsi="Times New Roman"/>
                <w:color w:val="000000"/>
                <w:szCs w:val="28"/>
              </w:rPr>
            </w:pPr>
            <w:r>
              <w:rPr>
                <w:rFonts w:ascii="Times New Roman" w:hAnsi="Times New Roman"/>
                <w:color w:val="000000"/>
                <w:szCs w:val="28"/>
              </w:rPr>
              <w:t>5</w:t>
            </w:r>
          </w:p>
        </w:tc>
        <w:tc>
          <w:tcPr>
            <w:tcW w:w="7348" w:type="dxa"/>
            <w:tcBorders>
              <w:top w:val="nil"/>
              <w:left w:val="nil"/>
              <w:bottom w:val="single" w:sz="4" w:space="0" w:color="auto"/>
              <w:right w:val="single" w:sz="4" w:space="0" w:color="auto"/>
            </w:tcBorders>
            <w:vAlign w:val="center"/>
          </w:tcPr>
          <w:p w14:paraId="01294003"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Tỷ lệ các hệ thống thông tin các cơ quan nhà nước trên địa bàn tỉnh phải được phê duyệt hồ sơ đề xuất bảo đảm an ninh mạng theo cấp độ trước khi đưa vào vận hành, sử dụng; được kiểm tra, đánh giá an ninh mạng định kỳ.</w:t>
            </w:r>
          </w:p>
        </w:tc>
        <w:tc>
          <w:tcPr>
            <w:tcW w:w="1027" w:type="dxa"/>
            <w:tcBorders>
              <w:top w:val="nil"/>
              <w:left w:val="nil"/>
              <w:bottom w:val="single" w:sz="4" w:space="0" w:color="auto"/>
              <w:right w:val="single" w:sz="4" w:space="0" w:color="auto"/>
            </w:tcBorders>
            <w:vAlign w:val="center"/>
          </w:tcPr>
          <w:p w14:paraId="26896D76"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100%</w:t>
            </w:r>
          </w:p>
        </w:tc>
        <w:tc>
          <w:tcPr>
            <w:tcW w:w="2753" w:type="dxa"/>
            <w:tcBorders>
              <w:top w:val="nil"/>
              <w:left w:val="nil"/>
              <w:bottom w:val="single" w:sz="4" w:space="0" w:color="auto"/>
              <w:right w:val="single" w:sz="4" w:space="0" w:color="auto"/>
            </w:tcBorders>
            <w:vAlign w:val="center"/>
          </w:tcPr>
          <w:p w14:paraId="01390E74"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szCs w:val="28"/>
              </w:rPr>
              <w:t>Công an xã</w:t>
            </w:r>
          </w:p>
        </w:tc>
        <w:tc>
          <w:tcPr>
            <w:tcW w:w="2855" w:type="dxa"/>
            <w:tcBorders>
              <w:top w:val="nil"/>
              <w:left w:val="nil"/>
              <w:bottom w:val="single" w:sz="4" w:space="0" w:color="auto"/>
              <w:right w:val="single" w:sz="4" w:space="0" w:color="auto"/>
            </w:tcBorders>
          </w:tcPr>
          <w:p w14:paraId="04EC3B2B" w14:textId="77777777" w:rsidR="001159A4" w:rsidRDefault="001159A4" w:rsidP="001449C0">
            <w:pPr>
              <w:spacing w:before="60" w:after="60"/>
              <w:jc w:val="both"/>
              <w:rPr>
                <w:rFonts w:ascii="Times New Roman" w:hAnsi="Times New Roman"/>
                <w:color w:val="000000"/>
                <w:szCs w:val="28"/>
              </w:rPr>
            </w:pPr>
            <w:r>
              <w:rPr>
                <w:rFonts w:ascii="Times New Roman" w:hAnsi="Times New Roman"/>
                <w:color w:val="000000"/>
              </w:rPr>
              <w:t>Các cơ quan, đơn vị phối hợp thực hiện</w:t>
            </w:r>
          </w:p>
        </w:tc>
      </w:tr>
    </w:tbl>
    <w:p w14:paraId="126B51BE" w14:textId="77777777" w:rsidR="001159A4" w:rsidRDefault="001159A4" w:rsidP="001159A4">
      <w:pPr>
        <w:tabs>
          <w:tab w:val="left" w:pos="6120"/>
        </w:tabs>
        <w:rPr>
          <w:rFonts w:ascii="Times New Roman" w:hAnsi="Times New Roman"/>
          <w:b/>
          <w:bCs/>
          <w:color w:val="000000"/>
          <w:szCs w:val="28"/>
        </w:rPr>
        <w:sectPr w:rsidR="001159A4" w:rsidSect="001159A4">
          <w:pgSz w:w="16840" w:h="11907" w:orient="landscape" w:code="9"/>
          <w:pgMar w:top="851" w:right="851" w:bottom="851" w:left="1134" w:header="567" w:footer="567" w:gutter="0"/>
          <w:pgNumType w:start="1"/>
          <w:cols w:space="720"/>
          <w:titlePg/>
          <w:docGrid w:linePitch="381"/>
        </w:sectPr>
      </w:pPr>
    </w:p>
    <w:p w14:paraId="3A2B960E" w14:textId="77777777" w:rsidR="001159A4" w:rsidRDefault="001159A4" w:rsidP="001159A4">
      <w:pPr>
        <w:rPr>
          <w:rFonts w:ascii="Times New Roman" w:hAnsi="Times New Roman"/>
          <w:color w:val="000000"/>
        </w:rPr>
      </w:pPr>
    </w:p>
    <w:p w14:paraId="5D570443" w14:textId="77777777" w:rsidR="00862DC9" w:rsidRPr="001159A4" w:rsidRDefault="00862DC9">
      <w:pPr>
        <w:rPr>
          <w:rFonts w:ascii="Times New Roman" w:hAnsi="Times New Roman"/>
          <w:szCs w:val="28"/>
        </w:rPr>
      </w:pPr>
    </w:p>
    <w:sectPr w:rsidR="00862DC9" w:rsidRPr="001159A4" w:rsidSect="001159A4">
      <w:headerReference w:type="default" r:id="rId6"/>
      <w:pgSz w:w="16840" w:h="11907" w:orient="landscape" w:code="9"/>
      <w:pgMar w:top="851" w:right="851" w:bottom="851" w:left="1134" w:header="510" w:footer="85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84C3C" w14:textId="77777777" w:rsidR="0057656B" w:rsidRDefault="0057656B">
      <w:r>
        <w:separator/>
      </w:r>
    </w:p>
  </w:endnote>
  <w:endnote w:type="continuationSeparator" w:id="0">
    <w:p w14:paraId="22DCEC06" w14:textId="77777777" w:rsidR="0057656B" w:rsidRDefault="00576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95D1E" w14:textId="77777777" w:rsidR="0057656B" w:rsidRDefault="0057656B">
      <w:r>
        <w:separator/>
      </w:r>
    </w:p>
  </w:footnote>
  <w:footnote w:type="continuationSeparator" w:id="0">
    <w:p w14:paraId="09DFDFFC" w14:textId="77777777" w:rsidR="0057656B" w:rsidRDefault="00576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85B1F" w14:textId="77777777" w:rsidR="001159A4" w:rsidRDefault="001159A4" w:rsidP="004360D2">
    <w:pPr>
      <w:pStyle w:val="Header"/>
      <w:jc w:val="center"/>
    </w:pPr>
    <w:r>
      <w:fldChar w:fldCharType="begin"/>
    </w:r>
    <w:r>
      <w:instrText xml:space="preserve"> PAGE   \* MERGEFORMAT </w:instrText>
    </w:r>
    <w:r>
      <w:fldChar w:fldCharType="separate"/>
    </w:r>
    <w:r>
      <w:rPr>
        <w:noProof/>
      </w:rPr>
      <w:t>13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A4"/>
    <w:rsid w:val="00000029"/>
    <w:rsid w:val="001159A4"/>
    <w:rsid w:val="003D24E9"/>
    <w:rsid w:val="004B7271"/>
    <w:rsid w:val="0050745F"/>
    <w:rsid w:val="0057656B"/>
    <w:rsid w:val="005C2218"/>
    <w:rsid w:val="00717BE8"/>
    <w:rsid w:val="00862DC9"/>
    <w:rsid w:val="00911A41"/>
    <w:rsid w:val="00B477CD"/>
    <w:rsid w:val="00BF0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3954"/>
  <w15:chartTrackingRefBased/>
  <w15:docId w15:val="{68D7ACC7-B649-4B86-88AA-6F0CD25C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9A4"/>
    <w:pPr>
      <w:spacing w:after="0" w:line="240" w:lineRule="auto"/>
    </w:pPr>
    <w:rPr>
      <w:rFonts w:ascii=".VnTime" w:eastAsia="Times New Roman" w:hAnsi=".VnTime" w:cs="Times New Roman"/>
      <w:kern w:val="0"/>
      <w:sz w:val="28"/>
      <w:szCs w:val="20"/>
      <w14:ligatures w14:val="none"/>
    </w:rPr>
  </w:style>
  <w:style w:type="paragraph" w:styleId="Heading1">
    <w:name w:val="heading 1"/>
    <w:basedOn w:val="Normal"/>
    <w:next w:val="Normal"/>
    <w:link w:val="Heading1Char"/>
    <w:uiPriority w:val="9"/>
    <w:qFormat/>
    <w:rsid w:val="001159A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159A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159A4"/>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1159A4"/>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159A4"/>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159A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159A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159A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159A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159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59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59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59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59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5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9A4"/>
    <w:rPr>
      <w:rFonts w:eastAsiaTheme="majorEastAsia" w:cstheme="majorBidi"/>
      <w:color w:val="272727" w:themeColor="text1" w:themeTint="D8"/>
    </w:rPr>
  </w:style>
  <w:style w:type="paragraph" w:styleId="Title">
    <w:name w:val="Title"/>
    <w:basedOn w:val="Normal"/>
    <w:next w:val="Normal"/>
    <w:link w:val="TitleChar"/>
    <w:uiPriority w:val="10"/>
    <w:qFormat/>
    <w:rsid w:val="001159A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15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9A4"/>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115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9A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159A4"/>
    <w:rPr>
      <w:i/>
      <w:iCs/>
      <w:color w:val="404040" w:themeColor="text1" w:themeTint="BF"/>
    </w:rPr>
  </w:style>
  <w:style w:type="paragraph" w:styleId="ListParagraph">
    <w:name w:val="List Paragraph"/>
    <w:basedOn w:val="Normal"/>
    <w:uiPriority w:val="34"/>
    <w:qFormat/>
    <w:rsid w:val="001159A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159A4"/>
    <w:rPr>
      <w:i/>
      <w:iCs/>
      <w:color w:val="2F5496" w:themeColor="accent1" w:themeShade="BF"/>
    </w:rPr>
  </w:style>
  <w:style w:type="paragraph" w:styleId="IntenseQuote">
    <w:name w:val="Intense Quote"/>
    <w:basedOn w:val="Normal"/>
    <w:next w:val="Normal"/>
    <w:link w:val="IntenseQuoteChar"/>
    <w:uiPriority w:val="30"/>
    <w:qFormat/>
    <w:rsid w:val="001159A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159A4"/>
    <w:rPr>
      <w:i/>
      <w:iCs/>
      <w:color w:val="2F5496" w:themeColor="accent1" w:themeShade="BF"/>
    </w:rPr>
  </w:style>
  <w:style w:type="character" w:styleId="IntenseReference">
    <w:name w:val="Intense Reference"/>
    <w:basedOn w:val="DefaultParagraphFont"/>
    <w:uiPriority w:val="32"/>
    <w:qFormat/>
    <w:rsid w:val="001159A4"/>
    <w:rPr>
      <w:b/>
      <w:bCs/>
      <w:smallCaps/>
      <w:color w:val="2F5496" w:themeColor="accent1" w:themeShade="BF"/>
      <w:spacing w:val="5"/>
    </w:rPr>
  </w:style>
  <w:style w:type="paragraph" w:styleId="Header">
    <w:name w:val="header"/>
    <w:basedOn w:val="Normal"/>
    <w:link w:val="HeaderChar"/>
    <w:uiPriority w:val="99"/>
    <w:unhideWhenUsed/>
    <w:qFormat/>
    <w:rsid w:val="001159A4"/>
    <w:pPr>
      <w:tabs>
        <w:tab w:val="center" w:pos="4680"/>
        <w:tab w:val="right" w:pos="9360"/>
      </w:tabs>
    </w:pPr>
  </w:style>
  <w:style w:type="character" w:customStyle="1" w:styleId="HeaderChar">
    <w:name w:val="Header Char"/>
    <w:basedOn w:val="DefaultParagraphFont"/>
    <w:link w:val="Header"/>
    <w:uiPriority w:val="99"/>
    <w:qFormat/>
    <w:rsid w:val="001159A4"/>
    <w:rPr>
      <w:rFonts w:ascii=".VnTime" w:eastAsia="Times New Roman" w:hAnsi=".VnTime"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578</Words>
  <Characters>3297</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cp:revision>
  <dcterms:created xsi:type="dcterms:W3CDTF">2026-01-30T07:08:00Z</dcterms:created>
  <dcterms:modified xsi:type="dcterms:W3CDTF">2026-02-12T08:42:00Z</dcterms:modified>
</cp:coreProperties>
</file>